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051271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Pr="00533F26" w:rsidRDefault="00101506" w:rsidP="00BD372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533F26">
        <w:trPr>
          <w:trHeight w:val="480"/>
          <w:jc w:val="center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BD3725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BD3725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533F26">
        <w:trPr>
          <w:trHeight w:val="300"/>
          <w:jc w:val="center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BD3725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BD3725">
      <w:pPr>
        <w:tabs>
          <w:tab w:val="left" w:pos="720"/>
        </w:tabs>
        <w:ind w:hanging="1440"/>
        <w:rPr>
          <w:rFonts w:asciiTheme="minorHAnsi" w:hAnsiTheme="minorHAnsi" w:cstheme="minorHAnsi"/>
        </w:rPr>
      </w:pP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Ind w:w="75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533F26">
        <w:trPr>
          <w:trHeight w:val="480"/>
          <w:jc w:val="center"/>
        </w:trPr>
        <w:tc>
          <w:tcPr>
            <w:tcW w:w="640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533F26">
        <w:trPr>
          <w:trHeight w:val="300"/>
          <w:jc w:val="center"/>
        </w:trPr>
        <w:tc>
          <w:tcPr>
            <w:tcW w:w="871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533F26">
        <w:trPr>
          <w:trHeight w:val="300"/>
          <w:jc w:val="center"/>
        </w:trPr>
        <w:tc>
          <w:tcPr>
            <w:tcW w:w="8715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533F26" w:rsidRPr="009D5E49" w:rsidTr="00533F26">
        <w:trPr>
          <w:trHeight w:val="963"/>
          <w:jc w:val="center"/>
        </w:trPr>
        <w:tc>
          <w:tcPr>
            <w:tcW w:w="377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3F26" w:rsidRPr="009D5E49" w:rsidRDefault="00533F26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33F26" w:rsidRDefault="00533F26" w:rsidP="00E34099">
            <w:pPr>
              <w:spacing w:line="480" w:lineRule="auto"/>
              <w:rPr>
                <w:rFonts w:asciiTheme="minorHAnsi" w:hAnsiTheme="minorHAnsi" w:cstheme="minorHAnsi"/>
                <w:i/>
                <w:iCs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 xml:space="preserve">Executed in the County of _________ in the  </w:t>
            </w:r>
          </w:p>
          <w:p w:rsidR="00533F26" w:rsidRPr="009D5E49" w:rsidRDefault="00533F26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33F26">
      <w:headerReference w:type="default" r:id="rId8"/>
      <w:footerReference w:type="default" r:id="rId9"/>
      <w:pgSz w:w="12240" w:h="15840"/>
      <w:pgMar w:top="144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3633F2">
      <w:rPr>
        <w:sz w:val="20"/>
        <w:szCs w:val="20"/>
      </w:rPr>
      <w:t>6/14/18</w:t>
    </w:r>
    <w:r w:rsidRPr="00A166F0">
      <w:rPr>
        <w:sz w:val="20"/>
        <w:szCs w:val="20"/>
      </w:rPr>
      <w:t xml:space="preserve">     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87920699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A34DB0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A34DB0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B0" w:rsidRPr="00A34DB0" w:rsidRDefault="00A34DB0" w:rsidP="00A34DB0">
    <w:pPr>
      <w:pStyle w:val="Header"/>
      <w:rPr>
        <w:sz w:val="20"/>
        <w:szCs w:val="20"/>
      </w:rPr>
    </w:pPr>
    <w:r w:rsidRPr="00A34DB0">
      <w:rPr>
        <w:sz w:val="20"/>
        <w:szCs w:val="20"/>
      </w:rPr>
      <w:t>RFP Title:   Unarmed Security, Entrance Screening and Patrol Services</w:t>
    </w:r>
  </w:p>
  <w:p w:rsidR="000D3A86" w:rsidRPr="00A34DB0" w:rsidRDefault="00A34DB0" w:rsidP="00A34DB0">
    <w:pPr>
      <w:pStyle w:val="Header"/>
    </w:pPr>
    <w:r w:rsidRPr="00A34DB0">
      <w:rPr>
        <w:sz w:val="20"/>
        <w:szCs w:val="20"/>
      </w:rPr>
      <w:t>RFP Number: 19-17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33F2"/>
    <w:rsid w:val="0036574C"/>
    <w:rsid w:val="00377618"/>
    <w:rsid w:val="003D1205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11BCB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34DB0"/>
    <w:rsid w:val="00A92CFC"/>
    <w:rsid w:val="00AB2DED"/>
    <w:rsid w:val="00AC1ED1"/>
    <w:rsid w:val="00AD68A1"/>
    <w:rsid w:val="00BA0492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F221AD"/>
    <w:rsid w:val="00FC1988"/>
    <w:rsid w:val="00FD3257"/>
    <w:rsid w:val="00FD6BB1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C95C-5560-410C-BC21-3645DBAC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 T.</cp:lastModifiedBy>
  <cp:revision>16</cp:revision>
  <dcterms:created xsi:type="dcterms:W3CDTF">2017-07-06T23:00:00Z</dcterms:created>
  <dcterms:modified xsi:type="dcterms:W3CDTF">2018-12-13T23:32:00Z</dcterms:modified>
</cp:coreProperties>
</file>